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5B9E" w14:textId="698BB947" w:rsidR="00BA0AD2" w:rsidRPr="007907DA" w:rsidRDefault="00BA0AD2" w:rsidP="00EB46E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  <w:lang w:eastAsia="ru-RU"/>
        </w:rPr>
      </w:pPr>
      <w:bookmarkStart w:id="0" w:name="start"/>
      <w:r w:rsidRPr="00BA0AD2"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  <w:lang w:eastAsia="ru-RU"/>
        </w:rPr>
        <w:t>Спланируйте апрель так, чтобы осталось время отметить День Главбуха</w:t>
      </w:r>
    </w:p>
    <w:p w14:paraId="304FB7CE" w14:textId="77777777" w:rsidR="007310DD" w:rsidRPr="00BA0AD2" w:rsidRDefault="007310DD" w:rsidP="007907DA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3239"/>
        <w:gridCol w:w="3806"/>
      </w:tblGrid>
      <w:tr w:rsidR="00BA0AD2" w:rsidRPr="00BA0AD2" w14:paraId="69A10C82" w14:textId="77777777" w:rsidTr="00BA0AD2">
        <w:trPr>
          <w:tblHeader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3856A59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Дата*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6F1BB95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Как платить налог, сдавать отчетность, какие документы подготовить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15A1575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Как заполнить платежку, чем утверждена форма документа**</w:t>
            </w:r>
          </w:p>
        </w:tc>
      </w:tr>
      <w:tr w:rsidR="00BA0AD2" w:rsidRPr="00BA0AD2" w14:paraId="1CA84328" w14:textId="77777777" w:rsidTr="00BA0AD2">
        <w:tc>
          <w:tcPr>
            <w:tcW w:w="0" w:type="auto"/>
            <w:vMerge w:val="restart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269B7E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123"/>
                <w:szCs w:val="123"/>
                <w:lang w:eastAsia="ru-RU"/>
              </w:rPr>
            </w:pPr>
            <w:bookmarkStart w:id="1" w:name="apr5"/>
            <w:bookmarkEnd w:id="1"/>
            <w:r w:rsidRPr="00BA0AD2">
              <w:rPr>
                <w:rFonts w:ascii="Georgia" w:eastAsia="Times New Roman" w:hAnsi="Georgia" w:cs="Arial"/>
                <w:color w:val="78439A"/>
                <w:sz w:val="123"/>
                <w:szCs w:val="123"/>
                <w:lang w:eastAsia="ru-RU"/>
              </w:rPr>
              <w:t>5</w:t>
            </w:r>
          </w:p>
          <w:p w14:paraId="0CC03F1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апреля,</w:t>
            </w: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br/>
              <w:t>среда</w:t>
            </w: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640C446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Автоматизированная упрощенная система налогообложения</w:t>
            </w:r>
          </w:p>
          <w:p w14:paraId="3DB67B6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 ИП, которые перешли на АУСН</w:t>
            </w:r>
          </w:p>
        </w:tc>
      </w:tr>
      <w:tr w:rsidR="00BA0AD2" w:rsidRPr="00BA0AD2" w14:paraId="46D827CB" w14:textId="77777777" w:rsidTr="00BA0AD2">
        <w:tc>
          <w:tcPr>
            <w:tcW w:w="0" w:type="auto"/>
            <w:vMerge/>
            <w:vAlign w:val="center"/>
            <w:hideMark/>
          </w:tcPr>
          <w:p w14:paraId="7E25263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23870F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данные о доходах, полученные без использования ККТ и банковского счета, за март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A526AC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Утвержденной формы нет. Данные представляют через личный кабинет налогоплательщика</w:t>
            </w:r>
          </w:p>
        </w:tc>
      </w:tr>
      <w:tr w:rsidR="00BA0AD2" w:rsidRPr="00BA0AD2" w14:paraId="33B1FB21" w14:textId="77777777" w:rsidTr="00BA0AD2">
        <w:tc>
          <w:tcPr>
            <w:tcW w:w="0" w:type="auto"/>
            <w:gridSpan w:val="3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D7B712F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1C2E0D25">
                <v:rect id="_x0000_i1025" style="width:0;height:1.5pt" o:hralign="center" o:hrstd="t" o:hr="t" fillcolor="#a0a0a0" stroked="f"/>
              </w:pict>
            </w:r>
          </w:p>
        </w:tc>
      </w:tr>
      <w:tr w:rsidR="00BA0AD2" w:rsidRPr="00BA0AD2" w14:paraId="2718A0E9" w14:textId="77777777" w:rsidTr="00BA0AD2">
        <w:tc>
          <w:tcPr>
            <w:tcW w:w="0" w:type="auto"/>
            <w:vMerge w:val="restart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DFBFFE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123"/>
                <w:szCs w:val="123"/>
                <w:lang w:eastAsia="ru-RU"/>
              </w:rPr>
            </w:pPr>
            <w:r w:rsidRPr="00BA0AD2">
              <w:rPr>
                <w:rFonts w:ascii="Georgia" w:eastAsia="Times New Roman" w:hAnsi="Georgia" w:cs="Arial"/>
                <w:color w:val="78439A"/>
                <w:sz w:val="123"/>
                <w:szCs w:val="123"/>
                <w:lang w:eastAsia="ru-RU"/>
              </w:rPr>
              <w:t>17</w:t>
            </w:r>
            <w:bookmarkStart w:id="2" w:name="apr17"/>
            <w:bookmarkEnd w:id="2"/>
          </w:p>
          <w:p w14:paraId="5795DFE4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апреля,</w:t>
            </w: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br/>
              <w:t>понедельник</w:t>
            </w:r>
          </w:p>
          <w:p w14:paraId="2BBB21E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(перенос с 15 апреля)</w:t>
            </w: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5100F87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Подтверждение вида деятельности в СФР</w:t>
            </w:r>
          </w:p>
          <w:p w14:paraId="143096D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Страхователи</w:t>
            </w:r>
          </w:p>
        </w:tc>
      </w:tr>
      <w:tr w:rsidR="00BA0AD2" w:rsidRPr="00BA0AD2" w14:paraId="7F93FE84" w14:textId="77777777" w:rsidTr="00BA0AD2">
        <w:tc>
          <w:tcPr>
            <w:tcW w:w="0" w:type="auto"/>
            <w:vMerge/>
            <w:vAlign w:val="center"/>
            <w:hideMark/>
          </w:tcPr>
          <w:p w14:paraId="76E1D17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02D1B9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Подтверждают основной вид деятельности за 2022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D876E0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документов утверждены в приложениях </w:t>
            </w:r>
            <w:hyperlink r:id="rId4" w:anchor="ZA00MR22PA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 </w:t>
            </w:r>
            <w:hyperlink r:id="rId5" w:anchor="ZA00M8O2N5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 приказу Минздравсоцразвития от 31.01.2006 № 55</w:t>
            </w:r>
          </w:p>
        </w:tc>
      </w:tr>
      <w:tr w:rsidR="00BA0AD2" w:rsidRPr="00BA0AD2" w14:paraId="13EC24DA" w14:textId="77777777" w:rsidTr="00BA0AD2">
        <w:tc>
          <w:tcPr>
            <w:tcW w:w="0" w:type="auto"/>
            <w:vMerge/>
            <w:vAlign w:val="center"/>
            <w:hideMark/>
          </w:tcPr>
          <w:p w14:paraId="6B980C5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31EE962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2DBB11D8">
                <v:rect id="_x0000_i1026" style="width:0;height:1.5pt" o:hralign="center" o:hrstd="t" o:hr="t" fillcolor="#a0a0a0" stroked="f"/>
              </w:pict>
            </w:r>
          </w:p>
        </w:tc>
      </w:tr>
      <w:tr w:rsidR="00BA0AD2" w:rsidRPr="00BA0AD2" w14:paraId="390A00B9" w14:textId="77777777" w:rsidTr="00BA0AD2">
        <w:tc>
          <w:tcPr>
            <w:tcW w:w="0" w:type="auto"/>
            <w:vMerge/>
            <w:vAlign w:val="center"/>
            <w:hideMark/>
          </w:tcPr>
          <w:p w14:paraId="654E874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0A87E98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Страховые взносы</w:t>
            </w:r>
          </w:p>
          <w:p w14:paraId="2B0D51D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Страхователи</w:t>
            </w:r>
          </w:p>
        </w:tc>
      </w:tr>
      <w:tr w:rsidR="00BA0AD2" w:rsidRPr="00BA0AD2" w14:paraId="62996B5E" w14:textId="77777777" w:rsidTr="00BA0AD2">
        <w:tc>
          <w:tcPr>
            <w:tcW w:w="0" w:type="auto"/>
            <w:vMerge/>
            <w:vAlign w:val="center"/>
            <w:hideMark/>
          </w:tcPr>
          <w:p w14:paraId="4FCA7B9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5F44D8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в СФР взносы на травматизм за март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84E658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 1 02 12000 06 1000 160; ОКТМО***; 0; 0; 0; 0</w:t>
            </w:r>
          </w:p>
        </w:tc>
      </w:tr>
      <w:tr w:rsidR="00BA0AD2" w:rsidRPr="00BA0AD2" w14:paraId="79031965" w14:textId="77777777" w:rsidTr="00BA0AD2">
        <w:tc>
          <w:tcPr>
            <w:tcW w:w="0" w:type="auto"/>
            <w:gridSpan w:val="3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2B8DD00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pict w14:anchorId="7CA8574B">
                <v:rect id="_x0000_i1027" style="width:0;height:1.5pt" o:hralign="center" o:hrstd="t" o:hr="t" fillcolor="#a0a0a0" stroked="f"/>
              </w:pict>
            </w:r>
          </w:p>
        </w:tc>
      </w:tr>
      <w:tr w:rsidR="00BA0AD2" w:rsidRPr="00BA0AD2" w14:paraId="55A62BD6" w14:textId="77777777" w:rsidTr="00BA0AD2">
        <w:tc>
          <w:tcPr>
            <w:tcW w:w="0" w:type="auto"/>
            <w:vMerge w:val="restart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6F23414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123"/>
                <w:szCs w:val="123"/>
                <w:lang w:eastAsia="ru-RU"/>
              </w:rPr>
            </w:pPr>
            <w:r w:rsidRPr="00BA0AD2">
              <w:rPr>
                <w:rFonts w:ascii="Georgia" w:eastAsia="Times New Roman" w:hAnsi="Georgia" w:cs="Arial"/>
                <w:color w:val="78439A"/>
                <w:sz w:val="123"/>
                <w:szCs w:val="123"/>
                <w:lang w:eastAsia="ru-RU"/>
              </w:rPr>
              <w:t>25</w:t>
            </w:r>
            <w:bookmarkStart w:id="3" w:name="apr25"/>
            <w:bookmarkEnd w:id="3"/>
          </w:p>
          <w:p w14:paraId="14C4847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апреля,</w:t>
            </w: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br/>
              <w:t>вторник</w:t>
            </w: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21A6840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Единый налоговый платеж</w:t>
            </w:r>
          </w:p>
          <w:p w14:paraId="5A1E40B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Плательщики налогов и взносов, налоговые агенты, которые перешли на уплату ЕНП</w:t>
            </w:r>
          </w:p>
        </w:tc>
      </w:tr>
      <w:tr w:rsidR="00BA0AD2" w:rsidRPr="00BA0AD2" w14:paraId="7AA45BC0" w14:textId="77777777" w:rsidTr="00BA0AD2">
        <w:tc>
          <w:tcPr>
            <w:tcW w:w="0" w:type="auto"/>
            <w:vMerge/>
            <w:vAlign w:val="center"/>
            <w:hideMark/>
          </w:tcPr>
          <w:p w14:paraId="62EC8BC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7BB45B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уведомления по налогам и взносам, если платят их до отчетности или без нее, в том числе об НДФЛ, который удержали в период с 23 марта по 22 апреля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66EFB1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уведомления утверждена </w:t>
            </w:r>
            <w:hyperlink r:id="rId6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02.11.2022 № ЕД-7-8/1047</w:t>
              </w:r>
            </w:hyperlink>
          </w:p>
        </w:tc>
      </w:tr>
      <w:tr w:rsidR="00BA0AD2" w:rsidRPr="00BA0AD2" w14:paraId="723D8323" w14:textId="77777777" w:rsidTr="00BA0AD2">
        <w:tc>
          <w:tcPr>
            <w:tcW w:w="0" w:type="auto"/>
            <w:vMerge/>
            <w:vAlign w:val="center"/>
            <w:hideMark/>
          </w:tcPr>
          <w:p w14:paraId="0E60DB4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4C7DB86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6129D18E">
                <v:rect id="_x0000_i1028" style="width:0;height:1.5pt" o:hralign="center" o:hrstd="t" o:hr="t" fillcolor="#a0a0a0" stroked="f"/>
              </w:pict>
            </w:r>
          </w:p>
        </w:tc>
      </w:tr>
      <w:tr w:rsidR="00BA0AD2" w:rsidRPr="00BA0AD2" w14:paraId="6C8DCDD8" w14:textId="77777777" w:rsidTr="00BA0AD2">
        <w:tc>
          <w:tcPr>
            <w:tcW w:w="0" w:type="auto"/>
            <w:vMerge/>
            <w:vAlign w:val="center"/>
            <w:hideMark/>
          </w:tcPr>
          <w:p w14:paraId="3CDCBF4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BA3512C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НДФЛ</w:t>
            </w:r>
          </w:p>
          <w:p w14:paraId="436DF64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агенты</w:t>
            </w:r>
          </w:p>
        </w:tc>
      </w:tr>
      <w:tr w:rsidR="00BA0AD2" w:rsidRPr="00BA0AD2" w14:paraId="61B4D3D7" w14:textId="77777777" w:rsidTr="00BA0AD2">
        <w:tc>
          <w:tcPr>
            <w:tcW w:w="0" w:type="auto"/>
            <w:vMerge/>
            <w:vAlign w:val="center"/>
            <w:hideMark/>
          </w:tcPr>
          <w:p w14:paraId="171EBF5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19E7D5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расчет по форме 6-НДФЛ за I квартал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83B303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утверждена </w:t>
            </w:r>
            <w:hyperlink r:id="rId7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15.10.2020 № ЕД-7-11/753</w:t>
              </w:r>
            </w:hyperlink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Что в ней нового30</w:t>
            </w:r>
          </w:p>
        </w:tc>
      </w:tr>
      <w:tr w:rsidR="00BA0AD2" w:rsidRPr="00BA0AD2" w14:paraId="68E26BBB" w14:textId="77777777" w:rsidTr="00BA0AD2">
        <w:tc>
          <w:tcPr>
            <w:tcW w:w="0" w:type="auto"/>
            <w:vMerge/>
            <w:vAlign w:val="center"/>
            <w:hideMark/>
          </w:tcPr>
          <w:p w14:paraId="712FCB9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1A2AD62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1C59116D">
                <v:rect id="_x0000_i1029" style="width:0;height:1.5pt" o:hralign="center" o:hrstd="t" o:hr="t" fillcolor="#a0a0a0" stroked="f"/>
              </w:pict>
            </w:r>
          </w:p>
        </w:tc>
      </w:tr>
      <w:tr w:rsidR="00BA0AD2" w:rsidRPr="00BA0AD2" w14:paraId="2B4A75B5" w14:textId="77777777" w:rsidTr="00BA0AD2">
        <w:tc>
          <w:tcPr>
            <w:tcW w:w="0" w:type="auto"/>
            <w:vMerge/>
            <w:vAlign w:val="center"/>
            <w:hideMark/>
          </w:tcPr>
          <w:p w14:paraId="514BCAA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3AB8F09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Страховые взносы</w:t>
            </w:r>
          </w:p>
          <w:p w14:paraId="479B48F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Страхователи</w:t>
            </w:r>
          </w:p>
        </w:tc>
      </w:tr>
      <w:tr w:rsidR="00BA0AD2" w:rsidRPr="00BA0AD2" w14:paraId="1CC2546D" w14:textId="77777777" w:rsidTr="00BA0AD2">
        <w:tc>
          <w:tcPr>
            <w:tcW w:w="0" w:type="auto"/>
            <w:vMerge/>
            <w:vAlign w:val="center"/>
            <w:hideMark/>
          </w:tcPr>
          <w:p w14:paraId="62927C04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8AC886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расчет по страховым взносам за I квартал 2023 г. </w:t>
            </w:r>
            <w:hyperlink r:id="rId8" w:history="1">
              <w:r w:rsidRPr="00BA0AD2">
                <w:rPr>
                  <w:rFonts w:ascii="Arial" w:eastAsia="Times New Roman" w:hAnsi="Arial" w:cs="Arial"/>
                  <w:color w:val="1252A1"/>
                  <w:sz w:val="24"/>
                  <w:szCs w:val="24"/>
                  <w:u w:val="single"/>
                  <w:lang w:eastAsia="ru-RU"/>
                </w:rPr>
                <w:t>Подсказки, как отчитаться</w:t>
              </w:r>
            </w:hyperlink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DFAE22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утверждена </w:t>
            </w:r>
            <w:hyperlink r:id="rId9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29.09.2022 № ЕД-7-11/878</w:t>
              </w:r>
            </w:hyperlink>
          </w:p>
        </w:tc>
      </w:tr>
      <w:tr w:rsidR="00BA0AD2" w:rsidRPr="00BA0AD2" w14:paraId="5D3F49B1" w14:textId="77777777" w:rsidTr="00BA0AD2">
        <w:tc>
          <w:tcPr>
            <w:tcW w:w="0" w:type="auto"/>
            <w:vMerge/>
            <w:vAlign w:val="center"/>
            <w:hideMark/>
          </w:tcPr>
          <w:p w14:paraId="662D88E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BE8EAD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Сдают ЕФС-1 с разделом 2 о взносах на травматизм (вместо 4-ФСС) за I квартал 2023 г. </w:t>
            </w:r>
            <w:hyperlink r:id="rId10" w:history="1">
              <w:r w:rsidRPr="00BA0AD2">
                <w:rPr>
                  <w:rFonts w:ascii="Arial" w:eastAsia="Times New Roman" w:hAnsi="Arial" w:cs="Arial"/>
                  <w:color w:val="1252A1"/>
                  <w:sz w:val="24"/>
                  <w:szCs w:val="24"/>
                  <w:u w:val="single"/>
                  <w:lang w:eastAsia="ru-RU"/>
                </w:rPr>
                <w:t>Готовый образец</w:t>
              </w:r>
            </w:hyperlink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1852DE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утверждена постановлением Правления ПФР от 31.10.2022 № 245п</w:t>
            </w:r>
          </w:p>
        </w:tc>
      </w:tr>
      <w:tr w:rsidR="00BA0AD2" w:rsidRPr="00BA0AD2" w14:paraId="79E8A0A3" w14:textId="77777777" w:rsidTr="00BA0AD2">
        <w:tc>
          <w:tcPr>
            <w:tcW w:w="0" w:type="auto"/>
            <w:vMerge/>
            <w:vAlign w:val="center"/>
            <w:hideMark/>
          </w:tcPr>
          <w:p w14:paraId="5FFAE36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6F34AB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Представляют отчет об использовании 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взносов за I квартал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E8686A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 отчета приведена на сайте СФР</w:t>
            </w:r>
          </w:p>
        </w:tc>
      </w:tr>
      <w:tr w:rsidR="00BA0AD2" w:rsidRPr="00BA0AD2" w14:paraId="12576549" w14:textId="77777777" w:rsidTr="00BA0AD2">
        <w:tc>
          <w:tcPr>
            <w:tcW w:w="0" w:type="auto"/>
            <w:vMerge/>
            <w:vAlign w:val="center"/>
            <w:hideMark/>
          </w:tcPr>
          <w:p w14:paraId="6C67839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A30847C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1FFE3819">
                <v:rect id="_x0000_i1030" style="width:0;height:1.5pt" o:hralign="center" o:hrstd="t" o:hr="t" fillcolor="#a0a0a0" stroked="f"/>
              </w:pict>
            </w:r>
          </w:p>
        </w:tc>
      </w:tr>
      <w:tr w:rsidR="00BA0AD2" w:rsidRPr="00BA0AD2" w14:paraId="2C704AD5" w14:textId="77777777" w:rsidTr="00BA0AD2">
        <w:tc>
          <w:tcPr>
            <w:tcW w:w="0" w:type="auto"/>
            <w:vMerge/>
            <w:vAlign w:val="center"/>
            <w:hideMark/>
          </w:tcPr>
          <w:p w14:paraId="3DD56C0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F9D049B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Индивидуальные персонифицированные сведения</w:t>
            </w:r>
          </w:p>
          <w:p w14:paraId="05C6888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Страхователи</w:t>
            </w:r>
          </w:p>
        </w:tc>
      </w:tr>
      <w:tr w:rsidR="00BA0AD2" w:rsidRPr="00BA0AD2" w14:paraId="1BFA1697" w14:textId="77777777" w:rsidTr="00BA0AD2">
        <w:tc>
          <w:tcPr>
            <w:tcW w:w="0" w:type="auto"/>
            <w:vMerge/>
            <w:vAlign w:val="center"/>
            <w:hideMark/>
          </w:tcPr>
          <w:p w14:paraId="6AF3922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D3B255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Сдают в ИФНС персонифицированные сведения о физлицах за март 2023 г. (вместо СЗВ-М)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114F4A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утверждена </w:t>
            </w:r>
            <w:hyperlink r:id="rId11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29.09.2022 № ЕД-7-11/878</w:t>
              </w:r>
            </w:hyperlink>
          </w:p>
        </w:tc>
      </w:tr>
      <w:tr w:rsidR="00BA0AD2" w:rsidRPr="00BA0AD2" w14:paraId="67EFAECB" w14:textId="77777777" w:rsidTr="00BA0AD2">
        <w:tc>
          <w:tcPr>
            <w:tcW w:w="0" w:type="auto"/>
            <w:vMerge/>
            <w:vAlign w:val="center"/>
            <w:hideMark/>
          </w:tcPr>
          <w:p w14:paraId="64415E9E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AD7CED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в </w:t>
            </w:r>
            <w:proofErr w:type="spellStart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Соцфонд</w:t>
            </w:r>
            <w:proofErr w:type="spellEnd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сведения о трудовой деятельности работников по форме ЕФС-1 с подразделом 1.1 за март 2023 г. (вместо СЗВ-ТД). </w:t>
            </w:r>
            <w:hyperlink r:id="rId12" w:history="1">
              <w:r w:rsidRPr="00BA0AD2">
                <w:rPr>
                  <w:rFonts w:ascii="Arial" w:eastAsia="Times New Roman" w:hAnsi="Arial" w:cs="Arial"/>
                  <w:color w:val="1252A1"/>
                  <w:sz w:val="24"/>
                  <w:szCs w:val="24"/>
                  <w:u w:val="single"/>
                  <w:lang w:eastAsia="ru-RU"/>
                </w:rPr>
                <w:t>В СФР прояснили спорные вопросы по заполнению форм</w:t>
              </w:r>
            </w:hyperlink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42704C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утверждена постановлением Правления ПФР от 31.10.2022 № 245п</w:t>
            </w:r>
          </w:p>
        </w:tc>
      </w:tr>
      <w:tr w:rsidR="00BA0AD2" w:rsidRPr="00BA0AD2" w14:paraId="4A8DEE68" w14:textId="77777777" w:rsidTr="00BA0AD2">
        <w:tc>
          <w:tcPr>
            <w:tcW w:w="0" w:type="auto"/>
            <w:vMerge/>
            <w:vAlign w:val="center"/>
            <w:hideMark/>
          </w:tcPr>
          <w:p w14:paraId="711193C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A5F7164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76BAE514">
                <v:rect id="_x0000_i1031" style="width:0;height:1.5pt" o:hralign="center" o:hrstd="t" o:hr="t" fillcolor="#a0a0a0" stroked="f"/>
              </w:pict>
            </w:r>
          </w:p>
        </w:tc>
      </w:tr>
      <w:tr w:rsidR="00BA0AD2" w:rsidRPr="00BA0AD2" w14:paraId="79AF4326" w14:textId="77777777" w:rsidTr="00BA0AD2">
        <w:tc>
          <w:tcPr>
            <w:tcW w:w="0" w:type="auto"/>
            <w:vMerge/>
            <w:vAlign w:val="center"/>
            <w:hideMark/>
          </w:tcPr>
          <w:p w14:paraId="41FFE6E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149B43D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НДС</w:t>
            </w:r>
          </w:p>
          <w:p w14:paraId="539441D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Налогоплательщики</w:t>
            </w:r>
          </w:p>
        </w:tc>
      </w:tr>
      <w:tr w:rsidR="00BA0AD2" w:rsidRPr="00BA0AD2" w14:paraId="7E549023" w14:textId="77777777" w:rsidTr="00BA0AD2">
        <w:tc>
          <w:tcPr>
            <w:tcW w:w="0" w:type="auto"/>
            <w:vMerge/>
            <w:vAlign w:val="center"/>
            <w:hideMark/>
          </w:tcPr>
          <w:p w14:paraId="53B00BC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3C0BE9E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декларацию за I квартал 2023 </w:t>
            </w:r>
            <w:proofErr w:type="gramStart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Прежде чем</w:t>
            </w:r>
            <w:proofErr w:type="gramEnd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отчитываться, сверьтесь с нашей статьей38 и прогоните свой отчет через контрольные соотношения52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45D676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декларации утверждена </w:t>
            </w:r>
            <w:hyperlink r:id="rId13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29.10.2014 № ММВ-7-3/558</w:t>
              </w:r>
            </w:hyperlink>
          </w:p>
        </w:tc>
      </w:tr>
      <w:tr w:rsidR="00BA0AD2" w:rsidRPr="00BA0AD2" w14:paraId="6F5F4F27" w14:textId="77777777" w:rsidTr="00BA0AD2">
        <w:tc>
          <w:tcPr>
            <w:tcW w:w="0" w:type="auto"/>
            <w:vMerge/>
            <w:vAlign w:val="center"/>
            <w:hideMark/>
          </w:tcPr>
          <w:p w14:paraId="0D2A97F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6156F65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7AF333D6">
                <v:rect id="_x0000_i1032" style="width:0;height:1.5pt" o:hralign="center" o:hrstd="t" o:hr="t" fillcolor="#a0a0a0" stroked="f"/>
              </w:pict>
            </w:r>
          </w:p>
        </w:tc>
      </w:tr>
      <w:tr w:rsidR="00BA0AD2" w:rsidRPr="00BA0AD2" w14:paraId="284629C7" w14:textId="77777777" w:rsidTr="00BA0AD2">
        <w:tc>
          <w:tcPr>
            <w:tcW w:w="0" w:type="auto"/>
            <w:vMerge/>
            <w:vAlign w:val="center"/>
            <w:hideMark/>
          </w:tcPr>
          <w:p w14:paraId="366C86B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C795546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Сведения о прослеживаемых товарах</w:t>
            </w:r>
          </w:p>
          <w:p w14:paraId="55C9581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 ИП, которые импортируют, экспортируют и продают прослеживаемые товары</w:t>
            </w:r>
          </w:p>
        </w:tc>
      </w:tr>
      <w:tr w:rsidR="00BA0AD2" w:rsidRPr="00BA0AD2" w14:paraId="03A2CC20" w14:textId="77777777" w:rsidTr="00BA0AD2">
        <w:tc>
          <w:tcPr>
            <w:tcW w:w="0" w:type="auto"/>
            <w:vMerge/>
            <w:vAlign w:val="center"/>
            <w:hideMark/>
          </w:tcPr>
          <w:p w14:paraId="26BD779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DA1631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отчет об операциях с прослеживаемыми товарами, которые совершили в I квартале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3648DD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отчета утверждена </w:t>
            </w:r>
            <w:hyperlink r:id="rId14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08.07.2021 № ЕД-7-15/645</w:t>
              </w:r>
            </w:hyperlink>
          </w:p>
        </w:tc>
      </w:tr>
      <w:tr w:rsidR="00BA0AD2" w:rsidRPr="00BA0AD2" w14:paraId="0647DFE6" w14:textId="77777777" w:rsidTr="00BA0AD2">
        <w:tc>
          <w:tcPr>
            <w:tcW w:w="0" w:type="auto"/>
            <w:vMerge/>
            <w:vAlign w:val="center"/>
            <w:hideMark/>
          </w:tcPr>
          <w:p w14:paraId="177D98A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8552A62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5F189772">
                <v:rect id="_x0000_i1033" style="width:0;height:1.5pt" o:hralign="center" o:hrstd="t" o:hr="t" fillcolor="#a0a0a0" stroked="f"/>
              </w:pict>
            </w:r>
          </w:p>
        </w:tc>
      </w:tr>
      <w:tr w:rsidR="00BA0AD2" w:rsidRPr="00BA0AD2" w14:paraId="73F188AF" w14:textId="77777777" w:rsidTr="00BA0AD2">
        <w:tc>
          <w:tcPr>
            <w:tcW w:w="0" w:type="auto"/>
            <w:vMerge/>
            <w:vAlign w:val="center"/>
            <w:hideMark/>
          </w:tcPr>
          <w:p w14:paraId="0E653C6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CCBA1BF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Автоматизированная упрощенная система налогообложения</w:t>
            </w:r>
          </w:p>
          <w:p w14:paraId="0B09042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 индивидуальные предприниматели, которые перешли на АУСН</w:t>
            </w:r>
          </w:p>
        </w:tc>
      </w:tr>
      <w:tr w:rsidR="00BA0AD2" w:rsidRPr="00BA0AD2" w14:paraId="47798730" w14:textId="77777777" w:rsidTr="00BA0AD2">
        <w:tc>
          <w:tcPr>
            <w:tcW w:w="0" w:type="auto"/>
            <w:vMerge/>
            <w:vAlign w:val="center"/>
            <w:hideMark/>
          </w:tcPr>
          <w:p w14:paraId="1415A214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CF7A08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налог за март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2D6048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Единым налоговым платежом: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0 10 61201 01 0000 510; 0; 0; 0;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Отдельной платежкой: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05 07000 01 1000 110; ОКТМО; 0; МС.03.2023; 0; 0</w:t>
            </w:r>
          </w:p>
        </w:tc>
      </w:tr>
      <w:tr w:rsidR="00BA0AD2" w:rsidRPr="00BA0AD2" w14:paraId="0A7DC835" w14:textId="77777777" w:rsidTr="00BA0AD2">
        <w:tc>
          <w:tcPr>
            <w:tcW w:w="0" w:type="auto"/>
            <w:vMerge/>
            <w:vAlign w:val="center"/>
            <w:hideMark/>
          </w:tcPr>
          <w:p w14:paraId="1C4420D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CACC13A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4D76D03F">
                <v:rect id="_x0000_i1034" style="width:0;height:1.5pt" o:hralign="center" o:hrstd="t" o:hr="t" fillcolor="#a0a0a0" stroked="f"/>
              </w:pict>
            </w:r>
          </w:p>
        </w:tc>
      </w:tr>
      <w:tr w:rsidR="00BA0AD2" w:rsidRPr="00BA0AD2" w14:paraId="387C5B5D" w14:textId="77777777" w:rsidTr="00BA0AD2">
        <w:tc>
          <w:tcPr>
            <w:tcW w:w="0" w:type="auto"/>
            <w:vMerge/>
            <w:vAlign w:val="center"/>
            <w:hideMark/>
          </w:tcPr>
          <w:p w14:paraId="16764FB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3DD6E6E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Налог на прибыль</w:t>
            </w:r>
          </w:p>
          <w:p w14:paraId="70E2665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Организации, которые перечисляют ежемесячные авансовые платежи исходя из прибыли за предыдущий квартал</w:t>
            </w:r>
          </w:p>
        </w:tc>
      </w:tr>
      <w:tr w:rsidR="00BA0AD2" w:rsidRPr="00BA0AD2" w14:paraId="3E4532BF" w14:textId="77777777" w:rsidTr="00BA0AD2">
        <w:tc>
          <w:tcPr>
            <w:tcW w:w="0" w:type="auto"/>
            <w:vMerge/>
            <w:vAlign w:val="center"/>
            <w:hideMark/>
          </w:tcPr>
          <w:p w14:paraId="15C9D72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B4EC66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декларацию за I квартал 2023 г. </w:t>
            </w:r>
            <w:hyperlink r:id="rId15" w:history="1">
              <w:r w:rsidRPr="00BA0AD2">
                <w:rPr>
                  <w:rFonts w:ascii="Arial" w:eastAsia="Times New Roman" w:hAnsi="Arial" w:cs="Arial"/>
                  <w:color w:val="1252A1"/>
                  <w:sz w:val="24"/>
                  <w:szCs w:val="24"/>
                  <w:u w:val="single"/>
                  <w:lang w:eastAsia="ru-RU"/>
                </w:rPr>
                <w:t>Быстрые консультации, чтобы отчитаться без ошибок</w:t>
              </w:r>
            </w:hyperlink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81D7CB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декларации утверждена </w:t>
            </w:r>
            <w:hyperlink r:id="rId16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23.09.2019 № ММВ-7-3/475</w:t>
              </w:r>
            </w:hyperlink>
          </w:p>
        </w:tc>
      </w:tr>
      <w:tr w:rsidR="00BA0AD2" w:rsidRPr="00BA0AD2" w14:paraId="3D587D0F" w14:textId="77777777" w:rsidTr="00BA0AD2">
        <w:tc>
          <w:tcPr>
            <w:tcW w:w="0" w:type="auto"/>
            <w:vMerge/>
            <w:vAlign w:val="center"/>
            <w:hideMark/>
          </w:tcPr>
          <w:p w14:paraId="7FB895C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75830E4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621FE6F0">
                <v:rect id="_x0000_i1035" style="width:0;height:1.5pt" o:hralign="center" o:hrstd="t" o:hr="t" fillcolor="#a0a0a0" stroked="f"/>
              </w:pict>
            </w:r>
          </w:p>
        </w:tc>
      </w:tr>
      <w:tr w:rsidR="00BA0AD2" w:rsidRPr="00BA0AD2" w14:paraId="426131A6" w14:textId="77777777" w:rsidTr="00BA0AD2">
        <w:tc>
          <w:tcPr>
            <w:tcW w:w="0" w:type="auto"/>
            <w:vMerge/>
            <w:vAlign w:val="center"/>
            <w:hideMark/>
          </w:tcPr>
          <w:p w14:paraId="06C2875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FCDB9E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Организации, которые исчисляют ежемесячные авансовые платежи исходя из фактически полученной прибыли</w:t>
            </w:r>
          </w:p>
        </w:tc>
      </w:tr>
      <w:tr w:rsidR="00BA0AD2" w:rsidRPr="00BA0AD2" w14:paraId="3D8E2BD3" w14:textId="77777777" w:rsidTr="00BA0AD2">
        <w:tc>
          <w:tcPr>
            <w:tcW w:w="0" w:type="auto"/>
            <w:vMerge/>
            <w:vAlign w:val="center"/>
            <w:hideMark/>
          </w:tcPr>
          <w:p w14:paraId="25BA94A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1E4D0D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Представляют декларацию за январь — март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22C6E3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декларации утверждена </w:t>
            </w:r>
            <w:hyperlink r:id="rId17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23.09.2019 № ММВ-7-3/475</w:t>
              </w:r>
            </w:hyperlink>
          </w:p>
        </w:tc>
      </w:tr>
      <w:tr w:rsidR="00BA0AD2" w:rsidRPr="00BA0AD2" w14:paraId="71C9C1B6" w14:textId="77777777" w:rsidTr="00BA0AD2">
        <w:tc>
          <w:tcPr>
            <w:tcW w:w="0" w:type="auto"/>
            <w:gridSpan w:val="3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2340C55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7CEB6E29">
                <v:rect id="_x0000_i1036" style="width:0;height:1.5pt" o:hralign="center" o:hrstd="t" o:hr="t" fillcolor="#a0a0a0" stroked="f"/>
              </w:pict>
            </w:r>
          </w:p>
        </w:tc>
      </w:tr>
      <w:tr w:rsidR="00BA0AD2" w:rsidRPr="00BA0AD2" w14:paraId="3F61DC89" w14:textId="77777777" w:rsidTr="00BA0AD2">
        <w:tc>
          <w:tcPr>
            <w:tcW w:w="0" w:type="auto"/>
            <w:vMerge w:val="restart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419631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123"/>
                <w:szCs w:val="123"/>
                <w:lang w:eastAsia="ru-RU"/>
              </w:rPr>
            </w:pPr>
            <w:r w:rsidRPr="00BA0AD2">
              <w:rPr>
                <w:rFonts w:ascii="Georgia" w:eastAsia="Times New Roman" w:hAnsi="Georgia" w:cs="Arial"/>
                <w:color w:val="78439A"/>
                <w:sz w:val="123"/>
                <w:szCs w:val="123"/>
                <w:lang w:eastAsia="ru-RU"/>
              </w:rPr>
              <w:t>28</w:t>
            </w:r>
            <w:bookmarkStart w:id="4" w:name="apr28"/>
            <w:bookmarkEnd w:id="4"/>
          </w:p>
          <w:p w14:paraId="3CFB72D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апреля,</w:t>
            </w: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br/>
              <w:t>пятница</w:t>
            </w: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571D496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Налог на прибыль</w:t>
            </w:r>
          </w:p>
          <w:p w14:paraId="4AF54B9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Организации, которые перечисляют ежемесячные авансовые платежи исходя из прибыли за предыдущий квартал</w:t>
            </w:r>
          </w:p>
        </w:tc>
      </w:tr>
      <w:tr w:rsidR="00BA0AD2" w:rsidRPr="00BA0AD2" w14:paraId="7A3AB999" w14:textId="77777777" w:rsidTr="00BA0AD2">
        <w:tc>
          <w:tcPr>
            <w:tcW w:w="0" w:type="auto"/>
            <w:vMerge/>
            <w:vAlign w:val="center"/>
            <w:hideMark/>
          </w:tcPr>
          <w:p w14:paraId="2856573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35C1AC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аванс за I квартал 2023 г. с учетом уплаченных в этом квартале сумм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F7C9A5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Единым налоговым платежом: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0 10 61201 01 0000 510; 0; 0; 0;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Отдельной платежкой: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в федеральный бюджет: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01 01011 01 1000 110; ОКТМО; 0; КВ.01.2023;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в региональный бюджет: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01 01012 02 1000 110; ОКТМО; 0; КВ.01.2023; 0; 0</w:t>
            </w:r>
          </w:p>
        </w:tc>
      </w:tr>
      <w:tr w:rsidR="00BA0AD2" w:rsidRPr="00BA0AD2" w14:paraId="0B148F41" w14:textId="77777777" w:rsidTr="00BA0AD2">
        <w:tc>
          <w:tcPr>
            <w:tcW w:w="0" w:type="auto"/>
            <w:vMerge/>
            <w:vAlign w:val="center"/>
            <w:hideMark/>
          </w:tcPr>
          <w:p w14:paraId="39EF1E4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569D28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первый ежемесячный аванс за II квартал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7BE501E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Единым налоговым платежом: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0 10 61201 01 0000 510; 0; 0; 0;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Отдельной платежкой: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в федеральный бюджет: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01 01011 01 1000 110; ОКТМО; 0; МС.04.2023;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в региональный бюджет: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01 01012 02 1000 110; ОКТМО; 0; МС.04.2023; 0; 0</w:t>
            </w:r>
          </w:p>
        </w:tc>
      </w:tr>
      <w:tr w:rsidR="00BA0AD2" w:rsidRPr="00BA0AD2" w14:paraId="4E66F783" w14:textId="77777777" w:rsidTr="00BA0AD2">
        <w:tc>
          <w:tcPr>
            <w:tcW w:w="0" w:type="auto"/>
            <w:vMerge/>
            <w:vAlign w:val="center"/>
            <w:hideMark/>
          </w:tcPr>
          <w:p w14:paraId="2EC869D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991EE11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6EEE0717">
                <v:rect id="_x0000_i1037" style="width:0;height:1.5pt" o:hralign="center" o:hrstd="t" o:hr="t" fillcolor="#a0a0a0" stroked="f"/>
              </w:pict>
            </w:r>
          </w:p>
        </w:tc>
      </w:tr>
      <w:tr w:rsidR="00BA0AD2" w:rsidRPr="00BA0AD2" w14:paraId="7BC5A217" w14:textId="77777777" w:rsidTr="00BA0AD2">
        <w:tc>
          <w:tcPr>
            <w:tcW w:w="0" w:type="auto"/>
            <w:vMerge/>
            <w:vAlign w:val="center"/>
            <w:hideMark/>
          </w:tcPr>
          <w:p w14:paraId="5F3247A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6F40DE4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Организации, которые исчисляют ежемесячные авансовые платежи исходя из фактически полученной прибыли</w:t>
            </w:r>
          </w:p>
        </w:tc>
      </w:tr>
      <w:tr w:rsidR="00BA0AD2" w:rsidRPr="00BA0AD2" w14:paraId="244B304C" w14:textId="77777777" w:rsidTr="00BA0AD2">
        <w:tc>
          <w:tcPr>
            <w:tcW w:w="0" w:type="auto"/>
            <w:vMerge/>
            <w:vAlign w:val="center"/>
            <w:hideMark/>
          </w:tcPr>
          <w:p w14:paraId="67E84A6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57A7F8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аванс за март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77AFD1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Единым налоговым платежом: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0 10 61201 01 0000 510; 0; 0; 0;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Отдельной платежкой: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в федеральный бюджет: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01 01011 01 1000 110; ОКТМО; 0; МС.03.2023; 0; 0;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в региональный бюджет: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01 01012 02 1000 110; ОКТМО; 0; МС.03.2023; 0; 0</w:t>
            </w:r>
          </w:p>
        </w:tc>
      </w:tr>
      <w:tr w:rsidR="00BA0AD2" w:rsidRPr="00BA0AD2" w14:paraId="6974739E" w14:textId="77777777" w:rsidTr="00BA0AD2">
        <w:tc>
          <w:tcPr>
            <w:tcW w:w="0" w:type="auto"/>
            <w:vMerge/>
            <w:vAlign w:val="center"/>
            <w:hideMark/>
          </w:tcPr>
          <w:p w14:paraId="7388932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981F3D7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3C92E249">
                <v:rect id="_x0000_i1038" style="width:0;height:1.5pt" o:hralign="center" o:hrstd="t" o:hr="t" fillcolor="#a0a0a0" stroked="f"/>
              </w:pict>
            </w:r>
          </w:p>
        </w:tc>
      </w:tr>
      <w:tr w:rsidR="00BA0AD2" w:rsidRPr="00BA0AD2" w14:paraId="0705C9A2" w14:textId="77777777" w:rsidTr="00BA0AD2">
        <w:tc>
          <w:tcPr>
            <w:tcW w:w="0" w:type="auto"/>
            <w:vMerge/>
            <w:vAlign w:val="center"/>
            <w:hideMark/>
          </w:tcPr>
          <w:p w14:paraId="33845F8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8524DF4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Страховые взносы</w:t>
            </w:r>
          </w:p>
          <w:p w14:paraId="08859084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Страхователи</w:t>
            </w:r>
          </w:p>
        </w:tc>
      </w:tr>
      <w:tr w:rsidR="00BA0AD2" w:rsidRPr="00BA0AD2" w14:paraId="069474A7" w14:textId="77777777" w:rsidTr="00BA0AD2">
        <w:tc>
          <w:tcPr>
            <w:tcW w:w="0" w:type="auto"/>
            <w:vMerge/>
            <w:vAlign w:val="center"/>
            <w:hideMark/>
          </w:tcPr>
          <w:p w14:paraId="04150FBE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7098EDE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взносы на пенсионное, медицинское и социальное страхование за март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4BA9FE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Единым налоговым платежом: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0 10 61201 01 0000 510; 0; 0; 0;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Отдельной платежкой: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02 01000 01 1000 160; ОКТМО; 0; МС.03.2023;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Дополнительные взносы по тарифу 1: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который не зависит от </w:t>
            </w:r>
            <w:proofErr w:type="spellStart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02 04010 01 1010 160; ОКТМО; 0; МС.03.2023; 0; 0;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который зависит от </w:t>
            </w:r>
            <w:proofErr w:type="spellStart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02 04010 01 1020 160; ОКТМО; 0; МС.03.2023;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Дополнительные взносы по тарифу 2: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который не зависит от </w:t>
            </w:r>
            <w:proofErr w:type="spellStart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02 04020 01 1010 160; ОКТМО; 0; МС.03.2023; 0; 0;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который зависит от </w:t>
            </w:r>
            <w:proofErr w:type="spellStart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02 04020 01 1020 160; ОКТМО; 0; МС.03.2023; 0; 0</w:t>
            </w:r>
          </w:p>
        </w:tc>
      </w:tr>
      <w:tr w:rsidR="00BA0AD2" w:rsidRPr="00BA0AD2" w14:paraId="02B89947" w14:textId="77777777" w:rsidTr="00BA0AD2">
        <w:tc>
          <w:tcPr>
            <w:tcW w:w="0" w:type="auto"/>
            <w:vMerge/>
            <w:vAlign w:val="center"/>
            <w:hideMark/>
          </w:tcPr>
          <w:p w14:paraId="084BCC1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EE14247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69FFD7C5">
                <v:rect id="_x0000_i1039" style="width:0;height:1.5pt" o:hralign="center" o:hrstd="t" o:hr="t" fillcolor="#a0a0a0" stroked="f"/>
              </w:pict>
            </w:r>
          </w:p>
        </w:tc>
      </w:tr>
      <w:tr w:rsidR="00BA0AD2" w:rsidRPr="00BA0AD2" w14:paraId="29DF3CE1" w14:textId="77777777" w:rsidTr="00BA0AD2">
        <w:tc>
          <w:tcPr>
            <w:tcW w:w="0" w:type="auto"/>
            <w:vMerge/>
            <w:vAlign w:val="center"/>
            <w:hideMark/>
          </w:tcPr>
          <w:p w14:paraId="7EDCF974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E5ACDFA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НДФЛ</w:t>
            </w:r>
          </w:p>
          <w:p w14:paraId="7C9CE3E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агенты</w:t>
            </w:r>
          </w:p>
        </w:tc>
      </w:tr>
      <w:tr w:rsidR="00BA0AD2" w:rsidRPr="00BA0AD2" w14:paraId="5E356349" w14:textId="77777777" w:rsidTr="00BA0AD2">
        <w:tc>
          <w:tcPr>
            <w:tcW w:w="0" w:type="auto"/>
            <w:vMerge/>
            <w:vAlign w:val="center"/>
            <w:hideMark/>
          </w:tcPr>
          <w:p w14:paraId="742F4D3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5B324A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налог, удержанный в период с 23 марта по 22 апреля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4911DE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Единым налоговым платежом: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0 10 61201 01 0000 510; 0; 0; 0;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Отдельной платежкой: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по ставке 13 процентов: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01 02010 01 1000 110; ОКТМО; 0; МС.04.2023; 0; 0;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по ставке 15 процентов: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01 02080 01 1000 110; ОКТМО; 0; МС.04.2023; 0; 0</w:t>
            </w:r>
          </w:p>
        </w:tc>
      </w:tr>
      <w:tr w:rsidR="00BA0AD2" w:rsidRPr="00BA0AD2" w14:paraId="3EB3CA07" w14:textId="77777777" w:rsidTr="00BA0AD2">
        <w:tc>
          <w:tcPr>
            <w:tcW w:w="0" w:type="auto"/>
            <w:vMerge/>
            <w:vAlign w:val="center"/>
            <w:hideMark/>
          </w:tcPr>
          <w:p w14:paraId="412EDA1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D714D6B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170584D3">
                <v:rect id="_x0000_i1040" style="width:0;height:1.5pt" o:hralign="center" o:hrstd="t" o:hr="t" fillcolor="#a0a0a0" stroked="f"/>
              </w:pict>
            </w:r>
          </w:p>
        </w:tc>
      </w:tr>
      <w:tr w:rsidR="00BA0AD2" w:rsidRPr="00BA0AD2" w14:paraId="740A5D33" w14:textId="77777777" w:rsidTr="00BA0AD2">
        <w:tc>
          <w:tcPr>
            <w:tcW w:w="0" w:type="auto"/>
            <w:vMerge/>
            <w:vAlign w:val="center"/>
            <w:hideMark/>
          </w:tcPr>
          <w:p w14:paraId="125A455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C21CE94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НДС</w:t>
            </w:r>
          </w:p>
          <w:p w14:paraId="27FEC64E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Налогоплательщики</w:t>
            </w:r>
          </w:p>
        </w:tc>
      </w:tr>
      <w:tr w:rsidR="00BA0AD2" w:rsidRPr="00BA0AD2" w14:paraId="71B87D60" w14:textId="77777777" w:rsidTr="00BA0AD2">
        <w:tc>
          <w:tcPr>
            <w:tcW w:w="0" w:type="auto"/>
            <w:vMerge/>
            <w:vAlign w:val="center"/>
            <w:hideMark/>
          </w:tcPr>
          <w:p w14:paraId="4CA65694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45438B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1/3 налога за I квартал 2023 г.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E10B33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Единым налоговым платежом: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0 10 61201 01 0000 510; 0; 0; 0;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Отдельной платежкой: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03 01000 01 1000 110; ОКТМО; 0; КВ.01.2023; 0; 0</w:t>
            </w:r>
          </w:p>
        </w:tc>
      </w:tr>
      <w:tr w:rsidR="00BA0AD2" w:rsidRPr="00BA0AD2" w14:paraId="68234597" w14:textId="77777777" w:rsidTr="00BA0AD2">
        <w:tc>
          <w:tcPr>
            <w:tcW w:w="0" w:type="auto"/>
            <w:vMerge/>
            <w:vAlign w:val="center"/>
            <w:hideMark/>
          </w:tcPr>
          <w:p w14:paraId="4DAECCC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5F1CBC6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 w14:anchorId="49C5477A">
                <v:rect id="_x0000_i1041" style="width:0;height:1.5pt" o:hralign="center" o:hrstd="t" o:hr="t" fillcolor="#a0a0a0" stroked="f"/>
              </w:pict>
            </w:r>
          </w:p>
        </w:tc>
      </w:tr>
      <w:tr w:rsidR="00BA0AD2" w:rsidRPr="00BA0AD2" w14:paraId="11D3F798" w14:textId="77777777" w:rsidTr="00BA0AD2">
        <w:tc>
          <w:tcPr>
            <w:tcW w:w="0" w:type="auto"/>
            <w:vMerge/>
            <w:vAlign w:val="center"/>
            <w:hideMark/>
          </w:tcPr>
          <w:p w14:paraId="2C31A9D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84C895A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Упрощенка</w:t>
            </w:r>
          </w:p>
          <w:p w14:paraId="7B3DEDA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 ИП, которые перешли на УСН</w:t>
            </w:r>
          </w:p>
        </w:tc>
      </w:tr>
      <w:tr w:rsidR="00BA0AD2" w:rsidRPr="00BA0AD2" w14:paraId="0452BC94" w14:textId="77777777" w:rsidTr="00BA0AD2">
        <w:tc>
          <w:tcPr>
            <w:tcW w:w="0" w:type="auto"/>
            <w:vMerge/>
            <w:vAlign w:val="center"/>
            <w:hideMark/>
          </w:tcPr>
          <w:p w14:paraId="0BCE2B8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F67D0E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Перечисляют аванс за I квартал 2023 г. </w:t>
            </w:r>
            <w:hyperlink r:id="rId18" w:history="1">
              <w:r w:rsidRPr="00BA0AD2">
                <w:rPr>
                  <w:rFonts w:ascii="Arial" w:eastAsia="Times New Roman" w:hAnsi="Arial" w:cs="Arial"/>
                  <w:color w:val="1252A1"/>
                  <w:sz w:val="24"/>
                  <w:szCs w:val="24"/>
                  <w:u w:val="single"/>
                  <w:lang w:eastAsia="ru-RU"/>
                </w:rPr>
                <w:t>Как его в этот раз посчитать</w:t>
              </w:r>
            </w:hyperlink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CC6DE8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Единым налоговым платежом: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0 10 61201 01 0000 510; 0; 0; 0; 0; 0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Отдельной платежкой: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налог с доходов: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182 1 05 01011 01 1000 110; ОКТМО; 0; КВ.01.2023; 0; 0;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— налог с доходов минус расходы:</w:t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 1 05 01021 01 1000 110; ОКТМО; 0; КВ.01.2023; 0; 0</w:t>
            </w:r>
          </w:p>
        </w:tc>
      </w:tr>
      <w:tr w:rsidR="00BA0AD2" w:rsidRPr="00BA0AD2" w14:paraId="63A14168" w14:textId="77777777" w:rsidTr="00BA0AD2">
        <w:tc>
          <w:tcPr>
            <w:tcW w:w="0" w:type="auto"/>
            <w:gridSpan w:val="3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51938B4" w14:textId="77777777" w:rsidR="00BA0AD2" w:rsidRPr="00BA0AD2" w:rsidRDefault="00000000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pict w14:anchorId="3053EF55">
                <v:rect id="_x0000_i1042" style="width:0;height:1.5pt" o:hralign="center" o:hrstd="t" o:hr="t" fillcolor="#a0a0a0" stroked="f"/>
              </w:pict>
            </w:r>
          </w:p>
        </w:tc>
      </w:tr>
      <w:tr w:rsidR="00BA0AD2" w:rsidRPr="00BA0AD2" w14:paraId="0972AC5F" w14:textId="77777777" w:rsidTr="00BA0AD2">
        <w:tc>
          <w:tcPr>
            <w:tcW w:w="0" w:type="auto"/>
            <w:vMerge w:val="restart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C5721E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4"/>
                <w:szCs w:val="24"/>
                <w:lang w:eastAsia="ru-RU"/>
              </w:rPr>
              <w:t>Срок зависит от даты импорта, экспорта или продажи товара</w:t>
            </w:r>
          </w:p>
        </w:tc>
        <w:tc>
          <w:tcPr>
            <w:tcW w:w="0" w:type="auto"/>
            <w:gridSpan w:val="2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5BC5CB4" w14:textId="77777777" w:rsidR="00BA0AD2" w:rsidRPr="00BA0AD2" w:rsidRDefault="00BA0AD2" w:rsidP="007907D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sz w:val="39"/>
                <w:szCs w:val="39"/>
                <w:lang w:eastAsia="ru-RU"/>
              </w:rPr>
              <w:t>Сведения о прослеживаемых товарах</w:t>
            </w:r>
          </w:p>
          <w:p w14:paraId="563D51A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и ИП, которые импортируют, экспортируют и продают прослеживаемые товары</w:t>
            </w:r>
          </w:p>
        </w:tc>
      </w:tr>
      <w:tr w:rsidR="00BA0AD2" w:rsidRPr="00BA0AD2" w14:paraId="3C7DF4FB" w14:textId="77777777" w:rsidTr="00BA0AD2">
        <w:tc>
          <w:tcPr>
            <w:tcW w:w="0" w:type="auto"/>
            <w:vMerge/>
            <w:vAlign w:val="center"/>
            <w:hideMark/>
          </w:tcPr>
          <w:p w14:paraId="0F4B622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A020B8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Подают уведомления о ввозе товаров из стран ЕАЭС/перемещении товаров в страны ЕАЭС в течение пяти рабочих дней с даты принятия на учет/отгрузки товаров. Подают уведомления об остатках прослеживаемых товаров минимум за день до их реализации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B80EFD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утверждены </w:t>
            </w:r>
            <w:hyperlink r:id="rId19" w:tgtFrame="_blank" w:history="1">
              <w:r w:rsidRPr="00BA0AD2">
                <w:rPr>
                  <w:rFonts w:ascii="Arial" w:eastAsia="Times New Roman" w:hAnsi="Arial" w:cs="Arial"/>
                  <w:color w:val="329A32"/>
                  <w:sz w:val="24"/>
                  <w:szCs w:val="24"/>
                  <w:u w:val="single"/>
                  <w:lang w:eastAsia="ru-RU"/>
                </w:rPr>
                <w:t>приказом ФНС от 08.07.2021 № ЕД-7-15/645</w:t>
              </w:r>
            </w:hyperlink>
          </w:p>
        </w:tc>
      </w:tr>
    </w:tbl>
    <w:p w14:paraId="472C0DE9" w14:textId="77777777" w:rsidR="00BA0AD2" w:rsidRPr="00BA0AD2" w:rsidRDefault="00BA0AD2" w:rsidP="007907D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0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Календарь составлен без учета отсрочек, которые вправе установить региональные власти для компаний и ИП на </w:t>
      </w:r>
      <w:proofErr w:type="spellStart"/>
      <w:r w:rsidRPr="00BA0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спецрежимах</w:t>
      </w:r>
      <w:proofErr w:type="spellEnd"/>
      <w:r w:rsidRPr="00BA0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 соответствии с </w:t>
      </w:r>
      <w:hyperlink r:id="rId20" w:tgtFrame="_blank" w:history="1">
        <w:r w:rsidRPr="00BA0AD2">
          <w:rPr>
            <w:rFonts w:ascii="Arial" w:eastAsia="Times New Roman" w:hAnsi="Arial" w:cs="Arial"/>
            <w:color w:val="329A32"/>
            <w:sz w:val="21"/>
            <w:szCs w:val="21"/>
            <w:u w:val="single"/>
            <w:lang w:eastAsia="ru-RU"/>
          </w:rPr>
          <w:t>Федеральным законом от 09.03.2022 № 52-ФЗ</w:t>
        </w:r>
      </w:hyperlink>
      <w:r w:rsidRPr="00BA0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21" w:tgtFrame="_blank" w:history="1">
        <w:r w:rsidRPr="00BA0AD2">
          <w:rPr>
            <w:rFonts w:ascii="Arial" w:eastAsia="Times New Roman" w:hAnsi="Arial" w:cs="Arial"/>
            <w:color w:val="329A32"/>
            <w:sz w:val="21"/>
            <w:szCs w:val="21"/>
            <w:u w:val="single"/>
            <w:lang w:eastAsia="ru-RU"/>
          </w:rPr>
          <w:t>постановлением Правительства от 30.03.2022 № 512</w:t>
        </w:r>
      </w:hyperlink>
      <w:r w:rsidRPr="00BA0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 также отсрочек для мобилизованных лиц, предусмотренных </w:t>
      </w:r>
      <w:hyperlink r:id="rId22" w:tgtFrame="_blank" w:history="1">
        <w:r w:rsidRPr="00BA0AD2">
          <w:rPr>
            <w:rFonts w:ascii="Arial" w:eastAsia="Times New Roman" w:hAnsi="Arial" w:cs="Arial"/>
            <w:color w:val="329A32"/>
            <w:sz w:val="21"/>
            <w:szCs w:val="21"/>
            <w:u w:val="single"/>
            <w:lang w:eastAsia="ru-RU"/>
          </w:rPr>
          <w:t>постановлением Правительства от 20.10.2022 № 1874</w:t>
        </w:r>
      </w:hyperlink>
      <w:r w:rsidRPr="00BA0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BA0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** Формы документов и реквизиты платежных поручений указаны на момент подписания номера в печать. Реквизиты платежки в этой колонке перечислены по порядку, начиная с поля 104 и заканчивая полем 109.</w:t>
      </w:r>
      <w:r w:rsidRPr="00BA0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*** В поле 105 платежки укажите ОКТМО той территории, на которой зарегистрированы компания или предприниматель.</w:t>
      </w:r>
    </w:p>
    <w:p w14:paraId="001E7D7D" w14:textId="77777777" w:rsidR="00BA0AD2" w:rsidRPr="00BA0AD2" w:rsidRDefault="00BA0AD2" w:rsidP="007907DA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</w:pPr>
      <w:r w:rsidRPr="00BA0AD2"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  <w:t>Календарь бухгалтера на апрель 2023 года</w:t>
      </w:r>
    </w:p>
    <w:p w14:paraId="2CC0CFB8" w14:textId="77777777" w:rsidR="00BA0AD2" w:rsidRPr="00BA0AD2" w:rsidRDefault="00BA0AD2" w:rsidP="007907DA">
      <w:pPr>
        <w:shd w:val="clear" w:color="auto" w:fill="FFFFFF"/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0A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30 календарных дней, 20 — рабочих (по пятидневке), 10 — выходных и праздничных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399"/>
        <w:gridCol w:w="1257"/>
        <w:gridCol w:w="799"/>
        <w:gridCol w:w="1731"/>
        <w:gridCol w:w="833"/>
        <w:gridCol w:w="820"/>
      </w:tblGrid>
      <w:tr w:rsidR="00BA0AD2" w:rsidRPr="00BA0AD2" w14:paraId="446757E1" w14:textId="77777777" w:rsidTr="00BA0AD2">
        <w:trPr>
          <w:tblHeader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7BED9F3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proofErr w:type="spellStart"/>
            <w:r w:rsidRPr="00BA0AD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66029D6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Вт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0D5D8C1B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58D49BC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proofErr w:type="spellStart"/>
            <w:r w:rsidRPr="00BA0AD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6F6A3049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proofErr w:type="spellStart"/>
            <w:r w:rsidRPr="00BA0AD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57CB436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Сб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vAlign w:val="bottom"/>
            <w:hideMark/>
          </w:tcPr>
          <w:p w14:paraId="2BE67D7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</w:pPr>
            <w:r w:rsidRPr="00BA0AD2">
              <w:rPr>
                <w:rFonts w:ascii="Arial" w:eastAsia="Times New Roman" w:hAnsi="Arial" w:cs="Arial"/>
                <w:b/>
                <w:bCs/>
                <w:color w:val="78439A"/>
                <w:sz w:val="27"/>
                <w:szCs w:val="27"/>
                <w:lang w:eastAsia="ru-RU"/>
              </w:rPr>
              <w:t>Вс</w:t>
            </w:r>
          </w:p>
        </w:tc>
      </w:tr>
      <w:tr w:rsidR="00BA0AD2" w:rsidRPr="00BA0AD2" w14:paraId="3948A051" w14:textId="77777777" w:rsidTr="00BA0AD2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BA327EE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D3FC37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23A2BD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CB14DE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90716A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FFCB5D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CD8191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2</w:t>
            </w:r>
          </w:p>
        </w:tc>
      </w:tr>
      <w:tr w:rsidR="00BA0AD2" w:rsidRPr="00BA0AD2" w14:paraId="6DF583AA" w14:textId="77777777" w:rsidTr="00BA0AD2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23B063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D69333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7DE54F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АУСН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76D6F7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C5A719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54C37DC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ABCF45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9</w:t>
            </w:r>
          </w:p>
        </w:tc>
      </w:tr>
      <w:tr w:rsidR="00BA0AD2" w:rsidRPr="00BA0AD2" w14:paraId="42E32F5C" w14:textId="77777777" w:rsidTr="00BA0AD2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EC9127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2D5FC88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645A1C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85C4E3A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831C60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8862ABF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E22AA1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16</w:t>
            </w:r>
          </w:p>
        </w:tc>
      </w:tr>
      <w:tr w:rsidR="00BA0AD2" w:rsidRPr="00BA0AD2" w14:paraId="33469475" w14:textId="77777777" w:rsidTr="00BA0AD2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09CA687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Взносы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4AD552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8A9417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10405855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0F896510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 День Главбуха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4F6C26C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298D782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23</w:t>
            </w:r>
          </w:p>
        </w:tc>
      </w:tr>
      <w:tr w:rsidR="00BA0AD2" w:rsidRPr="00BA0AD2" w14:paraId="35C0FF8B" w14:textId="77777777" w:rsidTr="00BA0AD2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5BA19C2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F7AE55E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 ЕНП, НДФЛ, взносы, </w:t>
            </w:r>
            <w:proofErr w:type="spellStart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персотчетность</w:t>
            </w:r>
            <w:proofErr w:type="spellEnd"/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прибыль, НДС, прослеживаемость, АУСН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8BE2256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6138194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402DAE8D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Прибыль, взносы, НДФЛ, НДС, упрощенка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338E2C31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14:paraId="70422CE3" w14:textId="77777777" w:rsidR="00BA0AD2" w:rsidRPr="00BA0AD2" w:rsidRDefault="00BA0AD2" w:rsidP="007907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AD2">
              <w:rPr>
                <w:rFonts w:ascii="Arial" w:eastAsia="Times New Roman" w:hAnsi="Arial" w:cs="Arial"/>
                <w:color w:val="78439A"/>
                <w:sz w:val="24"/>
                <w:szCs w:val="24"/>
                <w:lang w:eastAsia="ru-RU"/>
              </w:rPr>
              <w:t>30</w:t>
            </w:r>
          </w:p>
        </w:tc>
      </w:tr>
      <w:bookmarkEnd w:id="0"/>
    </w:tbl>
    <w:p w14:paraId="261D88F0" w14:textId="77777777" w:rsidR="007907DA" w:rsidRDefault="007907DA" w:rsidP="007907D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14:paraId="561B288B" w14:textId="77777777" w:rsidR="007907DA" w:rsidRPr="007907DA" w:rsidRDefault="007907DA" w:rsidP="007907D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Журнал «Главбух» №7, 2023 г.</w:t>
      </w:r>
    </w:p>
    <w:p w14:paraId="6AEF2FAA" w14:textId="77777777" w:rsidR="007907DA" w:rsidRPr="007907DA" w:rsidRDefault="007907DA" w:rsidP="007907D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</w:p>
    <w:p w14:paraId="75047E6C" w14:textId="77777777" w:rsidR="007907DA" w:rsidRPr="007907DA" w:rsidRDefault="007907DA" w:rsidP="007907D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</w:p>
    <w:p w14:paraId="5C094161" w14:textId="77777777" w:rsidR="00D84CED" w:rsidRDefault="00D84CED" w:rsidP="007907DA">
      <w:pPr>
        <w:shd w:val="clear" w:color="auto" w:fill="FFFFFF"/>
        <w:spacing w:after="0" w:line="240" w:lineRule="auto"/>
        <w:ind w:firstLine="709"/>
        <w:jc w:val="both"/>
        <w:textAlignment w:val="center"/>
      </w:pPr>
    </w:p>
    <w:sectPr w:rsidR="00D8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D2"/>
    <w:rsid w:val="007310DD"/>
    <w:rsid w:val="007907DA"/>
    <w:rsid w:val="00B818E7"/>
    <w:rsid w:val="00BA0AD2"/>
    <w:rsid w:val="00D84CED"/>
    <w:rsid w:val="00DB6C68"/>
    <w:rsid w:val="00E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8241"/>
  <w15:chartTrackingRefBased/>
  <w15:docId w15:val="{1B1A5620-5466-47A6-BFE5-14E82D6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0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A0A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A0A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0A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0A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A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0AD2"/>
    <w:rPr>
      <w:color w:val="800080"/>
      <w:u w:val="single"/>
    </w:rPr>
  </w:style>
  <w:style w:type="character" w:customStyle="1" w:styleId="authbuttonstylesbuttontext--3f3li">
    <w:name w:val="authbuttonstyles__buttontext--3f3li"/>
    <w:basedOn w:val="a0"/>
    <w:rsid w:val="00BA0AD2"/>
  </w:style>
  <w:style w:type="paragraph" w:customStyle="1" w:styleId="buttonfont--acxwd">
    <w:name w:val="button__font--acxwd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fontnormal--okw0k">
    <w:name w:val="button__fontnormal--okw0k"/>
    <w:basedOn w:val="a0"/>
    <w:rsid w:val="00BA0AD2"/>
  </w:style>
  <w:style w:type="character" w:customStyle="1" w:styleId="buttonfontsemibold--hqty">
    <w:name w:val="button__fontsemibold--hqty_"/>
    <w:basedOn w:val="a0"/>
    <w:rsid w:val="00BA0AD2"/>
  </w:style>
  <w:style w:type="character" w:customStyle="1" w:styleId="buttonfontbold--2vubv">
    <w:name w:val="button__fontbold--2vubv"/>
    <w:basedOn w:val="a0"/>
    <w:rsid w:val="00BA0AD2"/>
  </w:style>
  <w:style w:type="character" w:customStyle="1" w:styleId="header-panelservices-text">
    <w:name w:val="header-panel__services-text"/>
    <w:basedOn w:val="a0"/>
    <w:rsid w:val="00BA0AD2"/>
  </w:style>
  <w:style w:type="paragraph" w:customStyle="1" w:styleId="header-panelservice-selected">
    <w:name w:val="header-panel__service-selected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block-commonmain-link-background">
    <w:name w:val="header-block-common__main-link-background"/>
    <w:basedOn w:val="a0"/>
    <w:rsid w:val="00BA0AD2"/>
  </w:style>
  <w:style w:type="character" w:customStyle="1" w:styleId="header-block-commonmain-link-text">
    <w:name w:val="header-block-common__main-link-text"/>
    <w:basedOn w:val="a0"/>
    <w:rsid w:val="00BA0AD2"/>
  </w:style>
  <w:style w:type="character" w:customStyle="1" w:styleId="article-page-blocknumber-n">
    <w:name w:val="article-page-block__number-n"/>
    <w:basedOn w:val="a0"/>
    <w:rsid w:val="00BA0AD2"/>
  </w:style>
  <w:style w:type="character" w:customStyle="1" w:styleId="article-page-blocknumber-date">
    <w:name w:val="article-page-block__number-date"/>
    <w:basedOn w:val="a0"/>
    <w:rsid w:val="00BA0AD2"/>
  </w:style>
  <w:style w:type="character" w:customStyle="1" w:styleId="article-page-blockmagazinename">
    <w:name w:val="article-page-block__magazinename"/>
    <w:basedOn w:val="a0"/>
    <w:rsid w:val="00BA0AD2"/>
  </w:style>
  <w:style w:type="character" w:customStyle="1" w:styleId="article-page-blocknumber-month">
    <w:name w:val="article-page-block__number-month"/>
    <w:basedOn w:val="a0"/>
    <w:rsid w:val="00BA0A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0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0A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0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0A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BA0AD2"/>
  </w:style>
  <w:style w:type="paragraph" w:customStyle="1" w:styleId="nwtext">
    <w:name w:val="nwtext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itel">
    <w:name w:val="capitel"/>
    <w:basedOn w:val="a0"/>
    <w:rsid w:val="00BA0AD2"/>
  </w:style>
  <w:style w:type="paragraph" w:customStyle="1" w:styleId="11">
    <w:name w:val="Строгий1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A0AD2"/>
  </w:style>
  <w:style w:type="character" w:customStyle="1" w:styleId="estimate-smile-text">
    <w:name w:val="estimate-smile-text"/>
    <w:basedOn w:val="a0"/>
    <w:rsid w:val="00BA0AD2"/>
  </w:style>
  <w:style w:type="paragraph" w:customStyle="1" w:styleId="estimate-smile-2">
    <w:name w:val="estimate-smile-2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e-smile-1">
    <w:name w:val="estimate-smile-1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e-smile-0">
    <w:name w:val="estimate-smile-0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e-smile1">
    <w:name w:val="estimate-smile1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timate-smile2">
    <w:name w:val="estimate-smile2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-sidebar-menu-item-text-big">
    <w:name w:val="right-sidebar-menu-item-text-big"/>
    <w:basedOn w:val="a0"/>
    <w:rsid w:val="00BA0AD2"/>
  </w:style>
  <w:style w:type="character" w:customStyle="1" w:styleId="standart-text-linkwhite">
    <w:name w:val="standart-text-link__white"/>
    <w:basedOn w:val="a0"/>
    <w:rsid w:val="00BA0AD2"/>
  </w:style>
  <w:style w:type="character" w:customStyle="1" w:styleId="nowrap">
    <w:name w:val="nowrap"/>
    <w:basedOn w:val="a0"/>
    <w:rsid w:val="00BA0AD2"/>
  </w:style>
  <w:style w:type="character" w:customStyle="1" w:styleId="bonus-counter">
    <w:name w:val="bonus-counter"/>
    <w:basedOn w:val="a0"/>
    <w:rsid w:val="00BA0AD2"/>
  </w:style>
  <w:style w:type="character" w:customStyle="1" w:styleId="right-sidebar-menu-item-icon-text">
    <w:name w:val="right-sidebar-menu-item-icon-text"/>
    <w:basedOn w:val="a0"/>
    <w:rsid w:val="00BA0AD2"/>
  </w:style>
  <w:style w:type="paragraph" w:customStyle="1" w:styleId="content-navigation-menuli-item">
    <w:name w:val="content-navigation-menu__li-item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text-wrapper-1">
    <w:name w:val="article-page-block__author-text-wrapper-1"/>
    <w:basedOn w:val="a0"/>
    <w:rsid w:val="00BA0AD2"/>
  </w:style>
  <w:style w:type="character" w:customStyle="1" w:styleId="article-page-blockauthor-text-wrapper-2">
    <w:name w:val="article-page-block__author-text-wrapper-2"/>
    <w:basedOn w:val="a0"/>
    <w:rsid w:val="00BA0AD2"/>
  </w:style>
  <w:style w:type="character" w:customStyle="1" w:styleId="article-page-blockauthor-text-wrapper-3">
    <w:name w:val="article-page-block__author-text-wrapper-3"/>
    <w:basedOn w:val="a0"/>
    <w:rsid w:val="00BA0AD2"/>
  </w:style>
  <w:style w:type="character" w:customStyle="1" w:styleId="article-page-blockauthor-name-wrapper">
    <w:name w:val="article-page-block__author-name-wrapper"/>
    <w:basedOn w:val="a0"/>
    <w:rsid w:val="00BA0AD2"/>
  </w:style>
  <w:style w:type="character" w:customStyle="1" w:styleId="article-page-blockauthor-name">
    <w:name w:val="article-page-block__author-name"/>
    <w:basedOn w:val="a0"/>
    <w:rsid w:val="00BA0AD2"/>
  </w:style>
  <w:style w:type="character" w:customStyle="1" w:styleId="article-page-blockauthor-comma">
    <w:name w:val="article-page-block__author-comma"/>
    <w:basedOn w:val="a0"/>
    <w:rsid w:val="00BA0AD2"/>
  </w:style>
  <w:style w:type="character" w:customStyle="1" w:styleId="article-page-blockauthor-post">
    <w:name w:val="article-page-block__author-post"/>
    <w:basedOn w:val="a0"/>
    <w:rsid w:val="00BA0AD2"/>
  </w:style>
  <w:style w:type="character" w:customStyle="1" w:styleId="good-text">
    <w:name w:val="good-text"/>
    <w:basedOn w:val="a0"/>
    <w:rsid w:val="00BA0AD2"/>
  </w:style>
  <w:style w:type="character" w:customStyle="1" w:styleId="bad-text">
    <w:name w:val="bad-text"/>
    <w:basedOn w:val="a0"/>
    <w:rsid w:val="00BA0AD2"/>
  </w:style>
  <w:style w:type="character" w:customStyle="1" w:styleId="article-page-blockadditional-size">
    <w:name w:val="article-page-block__additional-size"/>
    <w:basedOn w:val="a0"/>
    <w:rsid w:val="00BA0AD2"/>
  </w:style>
  <w:style w:type="character" w:customStyle="1" w:styleId="black">
    <w:name w:val="black"/>
    <w:basedOn w:val="a0"/>
    <w:rsid w:val="00BA0AD2"/>
  </w:style>
  <w:style w:type="character" w:customStyle="1" w:styleId="article-detached-iframe-wrapper">
    <w:name w:val="article-detached-iframe-wrapper"/>
    <w:basedOn w:val="a0"/>
    <w:rsid w:val="00BA0AD2"/>
  </w:style>
  <w:style w:type="paragraph" w:customStyle="1" w:styleId="cardsmenu-current">
    <w:name w:val="cards__menu-current"/>
    <w:basedOn w:val="a"/>
    <w:rsid w:val="00B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block-common-itemcontent-read-progress">
    <w:name w:val="menu-block-common-item__content-read-progress"/>
    <w:basedOn w:val="a0"/>
    <w:rsid w:val="00BA0AD2"/>
  </w:style>
  <w:style w:type="character" w:customStyle="1" w:styleId="menu-block-common-item-wrapper">
    <w:name w:val="menu-block-common-item-wrapper"/>
    <w:basedOn w:val="a0"/>
    <w:rsid w:val="00BA0AD2"/>
  </w:style>
  <w:style w:type="character" w:customStyle="1" w:styleId="menu-block-common-itemtest-wrapper-text">
    <w:name w:val="menu-block-common-item__test-wrapper-text"/>
    <w:basedOn w:val="a0"/>
    <w:rsid w:val="00BA0AD2"/>
  </w:style>
  <w:style w:type="character" w:customStyle="1" w:styleId="menu-block-common-itemtest-wrapper-number">
    <w:name w:val="menu-block-common-item__test-wrapper-number"/>
    <w:basedOn w:val="a0"/>
    <w:rsid w:val="00BA0AD2"/>
  </w:style>
  <w:style w:type="character" w:customStyle="1" w:styleId="footer-commonitem-text">
    <w:name w:val="footer-common__item-text"/>
    <w:basedOn w:val="a0"/>
    <w:rsid w:val="00BA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69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0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CCCCCC"/>
                                  </w:divBdr>
                                  <w:divsChild>
                                    <w:div w:id="349377269">
                                      <w:marLeft w:val="12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34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29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18304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2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20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11531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42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01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8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790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3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7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9211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9180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7949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2003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7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47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56788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826456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8139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5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0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04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9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01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51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84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8313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5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954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97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68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0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5040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58713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6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60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9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45801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9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0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1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5336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9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28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6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1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6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4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594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591488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8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8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9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418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61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30292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1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47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1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210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3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88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0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3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379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80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8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3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3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76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4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0096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14737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6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34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7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03523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73362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6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61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9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3087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1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56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4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74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2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25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7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630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13769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9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2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57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2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401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1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61010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2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7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6778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94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4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9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0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43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8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99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9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7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247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241687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8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85086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03681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9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920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1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1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4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6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59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72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99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6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3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4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80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765937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780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77287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59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1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9904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6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9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6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2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916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092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509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7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364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7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4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3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606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842089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4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31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7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55514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94814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4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36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758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7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093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9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72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9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4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18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00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0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1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1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3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9065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04108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63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9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3296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55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29126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2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93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7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33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739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31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4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0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2389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23096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1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4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2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1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8436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13789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7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5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7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0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2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0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8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8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862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0920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129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8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40416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9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75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5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4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0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740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81393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4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1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891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5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43879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1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1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2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7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94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2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362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4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57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4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8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7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17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336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283372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9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2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2894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93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07415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00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36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62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309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70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249249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5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18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5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5" w:color="000000"/>
                                                        <w:bottom w:val="single" w:sz="6" w:space="4" w:color="000000"/>
                                                        <w:right w:val="single" w:sz="6" w:space="5" w:color="000000"/>
                                                      </w:divBdr>
                                                      <w:divsChild>
                                                        <w:div w:id="162118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09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6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5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000000"/>
                                                    <w:left w:val="single" w:sz="6" w:space="5" w:color="000000"/>
                                                    <w:bottom w:val="single" w:sz="6" w:space="4" w:color="000000"/>
                                                    <w:right w:val="single" w:sz="6" w:space="5" w:color="000000"/>
                                                  </w:divBdr>
                                                  <w:divsChild>
                                                    <w:div w:id="5169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14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5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88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5" w:color="000000"/>
                                                        <w:bottom w:val="single" w:sz="6" w:space="4" w:color="000000"/>
                                                        <w:right w:val="single" w:sz="6" w:space="5" w:color="000000"/>
                                                      </w:divBdr>
                                                      <w:divsChild>
                                                        <w:div w:id="10913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3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0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154868">
                                          <w:marLeft w:val="-150"/>
                                          <w:marRight w:val="-402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5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02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4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43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5" w:color="000000"/>
                                                        <w:bottom w:val="single" w:sz="6" w:space="4" w:color="000000"/>
                                                        <w:right w:val="single" w:sz="6" w:space="5" w:color="000000"/>
                                                      </w:divBdr>
                                                      <w:divsChild>
                                                        <w:div w:id="180743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70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000000"/>
                                                    <w:left w:val="single" w:sz="6" w:space="5" w:color="000000"/>
                                                    <w:bottom w:val="single" w:sz="6" w:space="4" w:color="000000"/>
                                                    <w:right w:val="single" w:sz="6" w:space="5" w:color="000000"/>
                                                  </w:divBdr>
                                                  <w:divsChild>
                                                    <w:div w:id="11702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79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16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000691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19732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2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9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6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8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9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8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01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27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41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3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508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49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0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8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6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0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645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772996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2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9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9810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59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24841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2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54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0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260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3823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50983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038039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2828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3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3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2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03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8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8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36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8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85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536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8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44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73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1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1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6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7870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7884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9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0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2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4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9772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53421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0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0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62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09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3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4041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4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91207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98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328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02167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0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7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7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56613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08016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776908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5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9037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20488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28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7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2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1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0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04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1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279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6339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153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5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7859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3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081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6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7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3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0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8967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05261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27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4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2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7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16854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9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663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6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396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3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2234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03393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558717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0871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32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5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46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9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3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6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4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1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64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536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5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9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328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318329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9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04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02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33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24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2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6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4133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1105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420886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6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8850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37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8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4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4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71872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69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6396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0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62640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5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5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79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8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907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8169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77791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1895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23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54535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907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780748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00894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12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67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2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9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4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75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1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8699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7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29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3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8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7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412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084582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6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2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69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7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7315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2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9231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44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8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1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15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1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429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09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7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4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9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8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72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75367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85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28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5233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26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11722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9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8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9359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1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310160">
                                          <w:marLeft w:val="0"/>
                                          <w:marRight w:val="-40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30876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05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1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2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0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2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9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6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84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1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690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8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07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1800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02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50855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1224">
                                              <w:marLeft w:val="0"/>
                                              <w:marRight w:val="-57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99751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7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8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5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22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0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5770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97219">
                                          <w:marLeft w:val="0"/>
                                          <w:marRight w:val="0"/>
                                          <w:marTop w:val="375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281283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873961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2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0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0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7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6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279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62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0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15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2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8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5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669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13656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2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1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6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263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93976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8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3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69324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06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4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9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842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40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2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3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9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3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4449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14974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7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2899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90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44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9908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3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315543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33250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26249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897807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496883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260862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0149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1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16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82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8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06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7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8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1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5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82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2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626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16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4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9699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85134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5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90485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8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3093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74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8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979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398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513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411491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7758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40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22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85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51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6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6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418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6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3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8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9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8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281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49994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9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49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38105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68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70868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772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00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6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4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3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1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437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2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21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0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5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32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58029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4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1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904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3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6634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1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6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0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298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1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57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45593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82722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62634">
                                          <w:marLeft w:val="0"/>
                                          <w:marRight w:val="63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8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80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7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17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2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019467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02511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13105">
                                          <w:marLeft w:val="0"/>
                                          <w:marRight w:val="63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8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0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174949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918397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86876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1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91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0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8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5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8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1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70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8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496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1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489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99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5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0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9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493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069770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36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88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9713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13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37347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07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9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6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1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758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7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59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5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92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7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8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16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2603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1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3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3392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39070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4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0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60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8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3786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1242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208062">
                                          <w:marLeft w:val="0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7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214818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4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82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35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7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470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1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42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3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8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0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3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1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0747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24471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7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64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09216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21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43712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8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03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07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3206">
                                          <w:marLeft w:val="0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7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0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4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6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79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2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8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050473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56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3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2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04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2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3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75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1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560643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2292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0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6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9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31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2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2624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2938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5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3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6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9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7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6147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02760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8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0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715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42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24960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8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7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3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1943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7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27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3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5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5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913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5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7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5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4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894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87140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9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50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045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5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13643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13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22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28364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1359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10121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993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46280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479335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9003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8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84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0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4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86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9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6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1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3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8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00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89997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3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9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9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9660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2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56698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07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8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6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6181">
                                          <w:marLeft w:val="0"/>
                                          <w:marRight w:val="-4020"/>
                                          <w:marTop w:val="885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5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552105">
                                          <w:marLeft w:val="-150"/>
                                          <w:marRight w:val="-4020"/>
                                          <w:marTop w:val="52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9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8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42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9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69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176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83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75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7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15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59803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7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52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76709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67991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77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7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65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2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747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9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0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94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9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56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47A1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3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777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803508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2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9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2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63353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33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8570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9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92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4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9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86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59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5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008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2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55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3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27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6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5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4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623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423847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6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3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5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7429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4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572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11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4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93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6837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50143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819301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950954">
                                          <w:marLeft w:val="0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796146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78218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0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70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6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0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8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2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4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6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139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2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87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0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3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3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17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75608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2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0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5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4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0481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92703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7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7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6530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108599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20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272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0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956250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8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452734">
                                          <w:marLeft w:val="0"/>
                                          <w:marRight w:val="-40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8644">
                                          <w:marLeft w:val="-150"/>
                                          <w:marRight w:val="-402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8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0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6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3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35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1939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81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7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94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02FFFF"/>
                                                <w:left w:val="single" w:sz="6" w:space="9" w:color="02FFFF"/>
                                                <w:bottom w:val="single" w:sz="6" w:space="3" w:color="02FFFF"/>
                                                <w:right w:val="single" w:sz="6" w:space="9" w:color="02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19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29736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4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1830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3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4194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5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8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3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2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2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8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3040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224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775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4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6898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817331322">
                  <w:marLeft w:val="-15"/>
                  <w:marRight w:val="0"/>
                  <w:marTop w:val="0"/>
                  <w:marBottom w:val="0"/>
                  <w:divBdr>
                    <w:top w:val="single" w:sz="6" w:space="0" w:color="454546"/>
                    <w:left w:val="single" w:sz="6" w:space="0" w:color="454546"/>
                    <w:bottom w:val="single" w:sz="6" w:space="0" w:color="454546"/>
                    <w:right w:val="single" w:sz="6" w:space="0" w:color="454546"/>
                  </w:divBdr>
                </w:div>
                <w:div w:id="1234240991">
                  <w:marLeft w:val="300"/>
                  <w:marRight w:val="300"/>
                  <w:marTop w:val="0"/>
                  <w:marBottom w:val="0"/>
                  <w:divBdr>
                    <w:top w:val="single" w:sz="6" w:space="2" w:color="454546"/>
                    <w:left w:val="single" w:sz="6" w:space="29" w:color="454546"/>
                    <w:bottom w:val="single" w:sz="6" w:space="3" w:color="454546"/>
                    <w:right w:val="single" w:sz="6" w:space="11" w:color="454546"/>
                  </w:divBdr>
                </w:div>
                <w:div w:id="952517801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600574364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592668260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675691712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9951812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5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glavbukh.ru/1019232" TargetMode="External"/><Relationship Id="rId13" Type="http://schemas.openxmlformats.org/officeDocument/2006/relationships/hyperlink" Target="https://e.glavbukh.ru/npd-doc?npmid=99&amp;npid=578330422" TargetMode="External"/><Relationship Id="rId18" Type="http://schemas.openxmlformats.org/officeDocument/2006/relationships/hyperlink" Target="https://e.glavbukh.ru/10192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glavbukh.ru/npd-doc?npmid=99&amp;npid=350116196" TargetMode="External"/><Relationship Id="rId7" Type="http://schemas.openxmlformats.org/officeDocument/2006/relationships/hyperlink" Target="https://e.glavbukh.ru/npd-doc?npmid=99&amp;npid=566144096" TargetMode="External"/><Relationship Id="rId12" Type="http://schemas.openxmlformats.org/officeDocument/2006/relationships/hyperlink" Target="https://e.glavbukh.ru/1019487" TargetMode="External"/><Relationship Id="rId17" Type="http://schemas.openxmlformats.org/officeDocument/2006/relationships/hyperlink" Target="https://e.glavbukh.ru/npd-doc?npmid=99&amp;npid=5613892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glavbukh.ru/npd-doc?npmid=99&amp;npid=561389294" TargetMode="External"/><Relationship Id="rId20" Type="http://schemas.openxmlformats.org/officeDocument/2006/relationships/hyperlink" Target="https://e.glavbukh.ru/npd-doc?npmid=99&amp;npid=728388647" TargetMode="External"/><Relationship Id="rId1" Type="http://schemas.openxmlformats.org/officeDocument/2006/relationships/styles" Target="styles.xml"/><Relationship Id="rId6" Type="http://schemas.openxmlformats.org/officeDocument/2006/relationships/hyperlink" Target="https://e.glavbukh.ru/npd-doc?npmid=99&amp;npid=1300034101" TargetMode="External"/><Relationship Id="rId11" Type="http://schemas.openxmlformats.org/officeDocument/2006/relationships/hyperlink" Target="https://e.glavbukh.ru/npd-doc?npmid=99&amp;npid=35200095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.glavbukh.ru/npd-doc?npmid=99&amp;npid=901968987&amp;anchor=ZA00M8O2N5" TargetMode="External"/><Relationship Id="rId15" Type="http://schemas.openxmlformats.org/officeDocument/2006/relationships/hyperlink" Target="https://e.glavbukh.ru/10197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glavbukh.ru/1019784" TargetMode="External"/><Relationship Id="rId19" Type="http://schemas.openxmlformats.org/officeDocument/2006/relationships/hyperlink" Target="https://e.glavbukh.ru/npd-doc?npmid=99&amp;npid=608228207" TargetMode="External"/><Relationship Id="rId4" Type="http://schemas.openxmlformats.org/officeDocument/2006/relationships/hyperlink" Target="https://e.glavbukh.ru/npd-doc?npmid=99&amp;npid=901968987&amp;anchor=ZA00MR22PA" TargetMode="External"/><Relationship Id="rId9" Type="http://schemas.openxmlformats.org/officeDocument/2006/relationships/hyperlink" Target="https://e.glavbukh.ru/npd-doc?npmid=99&amp;npid=352000953" TargetMode="External"/><Relationship Id="rId14" Type="http://schemas.openxmlformats.org/officeDocument/2006/relationships/hyperlink" Target="https://e.glavbukh.ru/npd-doc?npmid=99&amp;npid=608228207" TargetMode="External"/><Relationship Id="rId22" Type="http://schemas.openxmlformats.org/officeDocument/2006/relationships/hyperlink" Target="https://e.glavbukh.ru/npd-doc?npmid=99&amp;npid=352054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APKpressa@outlook.com</dc:creator>
  <cp:keywords/>
  <dc:description/>
  <cp:lastModifiedBy>APKpressa@outlook.com</cp:lastModifiedBy>
  <cp:revision>2</cp:revision>
  <dcterms:created xsi:type="dcterms:W3CDTF">2023-04-03T06:57:00Z</dcterms:created>
  <dcterms:modified xsi:type="dcterms:W3CDTF">2023-04-03T07:47:00Z</dcterms:modified>
</cp:coreProperties>
</file>